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80E" w14:textId="77777777" w:rsidR="00891C0E" w:rsidRPr="00891C0E" w:rsidRDefault="00891C0E" w:rsidP="00891C0E">
      <w:pPr>
        <w:jc w:val="center"/>
        <w:rPr>
          <w:rFonts w:ascii="Trebuchet MS" w:hAnsi="Trebuchet MS"/>
          <w:sz w:val="32"/>
          <w:szCs w:val="24"/>
        </w:rPr>
      </w:pPr>
      <w:bookmarkStart w:id="0" w:name="_Hlk19704964"/>
      <w:r w:rsidRPr="00891C0E">
        <w:rPr>
          <w:rFonts w:ascii="Trebuchet MS" w:hAnsi="Trebuchet MS"/>
          <w:sz w:val="32"/>
          <w:szCs w:val="24"/>
        </w:rPr>
        <w:t>BOARD OF REVISION</w:t>
      </w:r>
    </w:p>
    <w:p w14:paraId="6CB07AEB" w14:textId="12C59C2B" w:rsidR="00995400" w:rsidRPr="00891C0E" w:rsidRDefault="00891C0E" w:rsidP="00891C0E">
      <w:pPr>
        <w:jc w:val="center"/>
        <w:rPr>
          <w:rFonts w:ascii="Trebuchet MS" w:hAnsi="Trebuchet MS"/>
          <w:sz w:val="32"/>
          <w:szCs w:val="24"/>
        </w:rPr>
      </w:pPr>
      <w:r w:rsidRPr="00891C0E">
        <w:rPr>
          <w:rFonts w:ascii="Trebuchet MS" w:hAnsi="Trebuchet MS"/>
          <w:sz w:val="32"/>
          <w:szCs w:val="24"/>
        </w:rPr>
        <w:t>ORGANIZATIONAL MEETING MINUTES</w:t>
      </w:r>
    </w:p>
    <w:p w14:paraId="4204D033" w14:textId="77777777" w:rsidR="00891C0E" w:rsidRDefault="00891C0E" w:rsidP="00891C0E">
      <w:pPr>
        <w:jc w:val="center"/>
      </w:pPr>
    </w:p>
    <w:p w14:paraId="260D6FBF" w14:textId="6C84B6A5" w:rsidR="00891C0E" w:rsidRDefault="00891C0E" w:rsidP="00995400"/>
    <w:p w14:paraId="3A5FC3FD" w14:textId="16BBD60B" w:rsidR="00891C0E" w:rsidRDefault="00891C0E" w:rsidP="00891C0E">
      <w:pPr>
        <w:pStyle w:val="ListParagraph"/>
        <w:numPr>
          <w:ilvl w:val="0"/>
          <w:numId w:val="3"/>
        </w:numPr>
      </w:pPr>
      <w:r w:rsidRPr="005E03DB">
        <w:t xml:space="preserve">An organizational meeting of the </w:t>
      </w:r>
      <w:r w:rsidR="00E35A7C">
        <w:t>Wyandot</w:t>
      </w:r>
      <w:r w:rsidRPr="005E03DB">
        <w:t xml:space="preserve"> County Board of Revision was </w:t>
      </w:r>
      <w:r w:rsidR="00823DED" w:rsidRPr="005E03DB">
        <w:t>conducted</w:t>
      </w:r>
      <w:r w:rsidRPr="005E03DB">
        <w:t xml:space="preserve"> on </w:t>
      </w:r>
      <w:r w:rsidR="00823DED">
        <w:t xml:space="preserve"> </w:t>
      </w:r>
      <w:r w:rsidR="00B207B6">
        <w:t xml:space="preserve">January </w:t>
      </w:r>
      <w:r w:rsidR="00C476A3">
        <w:t>9</w:t>
      </w:r>
      <w:r w:rsidRPr="005E03DB">
        <w:t xml:space="preserve">, </w:t>
      </w:r>
      <w:r w:rsidR="00C042C5">
        <w:t>2023</w:t>
      </w:r>
      <w:r w:rsidRPr="005E03DB">
        <w:t xml:space="preserve">.  Attending the meeting were </w:t>
      </w:r>
      <w:r>
        <w:br/>
      </w:r>
      <w:r w:rsidRPr="005E03DB">
        <w:t xml:space="preserve">Commissioner </w:t>
      </w:r>
      <w:r w:rsidR="00C042C5">
        <w:t>Brad Batton</w:t>
      </w:r>
      <w:r w:rsidRPr="005E03DB">
        <w:t xml:space="preserve">, </w:t>
      </w:r>
      <w:r>
        <w:br/>
      </w:r>
      <w:r w:rsidRPr="005E03DB">
        <w:t xml:space="preserve">Treasurer </w:t>
      </w:r>
      <w:r w:rsidR="00B207B6">
        <w:t>Frank Grafmiller,</w:t>
      </w:r>
      <w:r w:rsidRPr="005E03DB">
        <w:t xml:space="preserve"> </w:t>
      </w:r>
      <w:r w:rsidR="00B207B6">
        <w:t xml:space="preserve">and </w:t>
      </w:r>
      <w:r>
        <w:br/>
      </w:r>
      <w:r w:rsidRPr="005E03DB">
        <w:t xml:space="preserve">Auditor </w:t>
      </w:r>
      <w:r w:rsidR="00B207B6">
        <w:t>George Kitzler</w:t>
      </w:r>
      <w:r w:rsidRPr="005E03DB">
        <w:t xml:space="preserve"> </w:t>
      </w:r>
    </w:p>
    <w:p w14:paraId="3FE363BA" w14:textId="77777777" w:rsidR="00891C0E" w:rsidRDefault="00891C0E" w:rsidP="00891C0E">
      <w:pPr>
        <w:pStyle w:val="ListParagraph"/>
        <w:ind w:left="360"/>
      </w:pPr>
    </w:p>
    <w:p w14:paraId="01B9B8FD" w14:textId="02C65F8A" w:rsidR="00891C0E" w:rsidRDefault="00891C0E" w:rsidP="00891C0E">
      <w:pPr>
        <w:pStyle w:val="ListParagraph"/>
        <w:numPr>
          <w:ilvl w:val="0"/>
          <w:numId w:val="3"/>
        </w:numPr>
      </w:pPr>
      <w:r w:rsidRPr="005E03DB">
        <w:t xml:space="preserve">An election of officers took place and </w:t>
      </w:r>
      <w:r w:rsidR="00C042C5">
        <w:t>Brad Batton</w:t>
      </w:r>
      <w:r w:rsidRPr="005E03DB">
        <w:t xml:space="preserve"> was elected Chairman of the Board of Revision, </w:t>
      </w:r>
      <w:r w:rsidR="00C042C5">
        <w:t>Frank Grafmiller</w:t>
      </w:r>
      <w:r w:rsidR="00C042C5" w:rsidRPr="005E03DB">
        <w:t xml:space="preserve"> </w:t>
      </w:r>
      <w:r w:rsidRPr="005E03DB">
        <w:t xml:space="preserve">was elected Vice Chairman, and </w:t>
      </w:r>
      <w:r w:rsidR="00B207B6">
        <w:t>George Kitzler</w:t>
      </w:r>
      <w:r w:rsidRPr="005E03DB">
        <w:t xml:space="preserve"> was confirmed as statutory Secretary.</w:t>
      </w:r>
    </w:p>
    <w:p w14:paraId="4C818BBF" w14:textId="77777777" w:rsidR="00891C0E" w:rsidRDefault="00891C0E" w:rsidP="00891C0E">
      <w:pPr>
        <w:pStyle w:val="ListParagraph"/>
        <w:ind w:left="360"/>
      </w:pPr>
    </w:p>
    <w:p w14:paraId="4BFB1A17" w14:textId="5503CE7D" w:rsidR="00891C0E" w:rsidRDefault="00891C0E" w:rsidP="00891C0E">
      <w:pPr>
        <w:pStyle w:val="ListParagraph"/>
        <w:numPr>
          <w:ilvl w:val="0"/>
          <w:numId w:val="3"/>
        </w:numPr>
      </w:pPr>
      <w:r w:rsidRPr="005E03DB">
        <w:t xml:space="preserve">A motion was made to adopt </w:t>
      </w:r>
      <w:r w:rsidR="00823DED">
        <w:t xml:space="preserve">the </w:t>
      </w:r>
      <w:r w:rsidRPr="005E03DB">
        <w:t xml:space="preserve">Rules of </w:t>
      </w:r>
      <w:r>
        <w:t xml:space="preserve">Practice and </w:t>
      </w:r>
      <w:r w:rsidRPr="005E03DB">
        <w:t xml:space="preserve">Procedure by </w:t>
      </w:r>
      <w:r w:rsidR="00C042C5">
        <w:t>Frank Grafmiller</w:t>
      </w:r>
      <w:r w:rsidR="00C042C5" w:rsidRPr="005E03DB">
        <w:t xml:space="preserve"> </w:t>
      </w:r>
      <w:r>
        <w:t xml:space="preserve">and </w:t>
      </w:r>
      <w:r w:rsidRPr="005E03DB">
        <w:t xml:space="preserve">seconded by </w:t>
      </w:r>
      <w:r w:rsidR="00C042C5">
        <w:t>Brad Batton</w:t>
      </w:r>
      <w:r w:rsidRPr="005E03DB">
        <w:t xml:space="preserve"> vote unanimous.</w:t>
      </w:r>
    </w:p>
    <w:p w14:paraId="2E738A73" w14:textId="77777777" w:rsidR="00891C0E" w:rsidRDefault="00891C0E" w:rsidP="00891C0E">
      <w:pPr>
        <w:pStyle w:val="ListParagraph"/>
        <w:ind w:left="360"/>
      </w:pPr>
    </w:p>
    <w:p w14:paraId="0C57A9C2" w14:textId="48A7C4E3" w:rsidR="00891C0E" w:rsidRDefault="00891C0E" w:rsidP="00891C0E">
      <w:pPr>
        <w:pStyle w:val="ListParagraph"/>
        <w:numPr>
          <w:ilvl w:val="0"/>
          <w:numId w:val="3"/>
        </w:numPr>
      </w:pPr>
      <w:r w:rsidRPr="009D1781">
        <w:t>The Board approved Appraisal Research Corporation as a technical advisor to the Board of Revision for tax year 20</w:t>
      </w:r>
      <w:r w:rsidR="003D09DB">
        <w:t>2</w:t>
      </w:r>
      <w:r w:rsidR="00C042C5">
        <w:t>2</w:t>
      </w:r>
      <w:r w:rsidRPr="009D1781">
        <w:t xml:space="preserve">.  A motion was made by </w:t>
      </w:r>
      <w:r w:rsidR="00C042C5">
        <w:t>Brad</w:t>
      </w:r>
      <w:r w:rsidR="00954CB0">
        <w:t xml:space="preserve"> </w:t>
      </w:r>
      <w:r w:rsidR="00C042C5">
        <w:t>Batton</w:t>
      </w:r>
      <w:r w:rsidRPr="005E03DB">
        <w:t xml:space="preserve"> </w:t>
      </w:r>
      <w:r>
        <w:t xml:space="preserve">and </w:t>
      </w:r>
      <w:r w:rsidRPr="005E03DB">
        <w:t xml:space="preserve">seconded by </w:t>
      </w:r>
      <w:r w:rsidR="00954CB0">
        <w:t>Frank Grafmiller</w:t>
      </w:r>
      <w:r w:rsidRPr="005E03DB">
        <w:t xml:space="preserve"> vote unanimous.</w:t>
      </w:r>
    </w:p>
    <w:p w14:paraId="7E8E2C07" w14:textId="77777777" w:rsidR="00891C0E" w:rsidRDefault="00891C0E" w:rsidP="00891C0E">
      <w:pPr>
        <w:pStyle w:val="ListParagraph"/>
        <w:ind w:left="360"/>
      </w:pPr>
    </w:p>
    <w:p w14:paraId="0E5A63D6" w14:textId="50AC7795" w:rsidR="00891C0E" w:rsidRDefault="00DE383B" w:rsidP="004B3755">
      <w:pPr>
        <w:pStyle w:val="ListParagraph"/>
        <w:numPr>
          <w:ilvl w:val="0"/>
          <w:numId w:val="3"/>
        </w:numPr>
      </w:pPr>
      <w:r>
        <w:t xml:space="preserve">A motion was made for the </w:t>
      </w:r>
      <w:r w:rsidR="00891C0E" w:rsidRPr="005E03DB">
        <w:t xml:space="preserve">Board of Revision </w:t>
      </w:r>
      <w:r>
        <w:t xml:space="preserve">complainant to be </w:t>
      </w:r>
      <w:r w:rsidR="00891C0E" w:rsidRPr="005E03DB">
        <w:t>dis</w:t>
      </w:r>
      <w:r>
        <w:t>mi</w:t>
      </w:r>
      <w:r w:rsidR="00891C0E" w:rsidRPr="005E03DB">
        <w:t xml:space="preserve">ssed </w:t>
      </w:r>
      <w:r>
        <w:t xml:space="preserve">for the following reasons.  </w:t>
      </w:r>
      <w:r w:rsidR="00823DED">
        <w:br/>
      </w:r>
      <w:r w:rsidR="00B207B6">
        <w:sym w:font="Wingdings 2" w:char="F052"/>
      </w:r>
      <w:r w:rsidR="00891C0E" w:rsidRPr="005E03DB">
        <w:t xml:space="preserve"> </w:t>
      </w:r>
      <w:r w:rsidR="00891C0E">
        <w:t xml:space="preserve">late filing; </w:t>
      </w:r>
      <w:r w:rsidR="00B207B6">
        <w:sym w:font="Wingdings 2" w:char="F052"/>
      </w:r>
      <w:r w:rsidR="00891C0E">
        <w:t xml:space="preserve"> </w:t>
      </w:r>
      <w:r w:rsidR="00891C0E" w:rsidRPr="005E03DB">
        <w:t xml:space="preserve">same interim; </w:t>
      </w:r>
      <w:r w:rsidR="00B207B6">
        <w:sym w:font="Wingdings 2" w:char="F052"/>
      </w:r>
      <w:r w:rsidR="00891C0E" w:rsidRPr="005E03DB">
        <w:t xml:space="preserve"> </w:t>
      </w:r>
      <w:r w:rsidR="00891C0E">
        <w:t xml:space="preserve">Section </w:t>
      </w:r>
      <w:r w:rsidR="00A748CD">
        <w:t>9</w:t>
      </w:r>
      <w:r w:rsidR="00891C0E">
        <w:t xml:space="preserve"> </w:t>
      </w:r>
      <w:r w:rsidR="00891C0E" w:rsidRPr="005E03DB">
        <w:t xml:space="preserve">value; </w:t>
      </w:r>
      <w:r w:rsidR="00B207B6">
        <w:sym w:font="Wingdings 2" w:char="F052"/>
      </w:r>
      <w:r w:rsidR="00891C0E">
        <w:t xml:space="preserve"> </w:t>
      </w:r>
      <w:r w:rsidR="00891C0E" w:rsidRPr="005E03DB">
        <w:t>multi-parcels</w:t>
      </w:r>
      <w:r w:rsidR="004B3755">
        <w:t xml:space="preserve">; </w:t>
      </w:r>
      <w:r w:rsidR="00B207B6">
        <w:sym w:font="Wingdings 2" w:char="F052"/>
      </w:r>
      <w:r w:rsidR="004B3755">
        <w:t xml:space="preserve"> </w:t>
      </w:r>
      <w:r w:rsidR="00A748CD">
        <w:t>owner name</w:t>
      </w:r>
      <w:r w:rsidR="00891C0E" w:rsidRPr="005E03DB">
        <w:t xml:space="preserve"> </w:t>
      </w:r>
      <w:r w:rsidR="004B3755">
        <w:br/>
      </w:r>
      <w:r w:rsidR="00891C0E" w:rsidRPr="005E03DB">
        <w:t xml:space="preserve">by </w:t>
      </w:r>
      <w:r w:rsidR="00C042C5">
        <w:t>Frank Grafmiller</w:t>
      </w:r>
      <w:r w:rsidR="00891C0E" w:rsidRPr="005E03DB">
        <w:t xml:space="preserve"> </w:t>
      </w:r>
      <w:r w:rsidR="004B3755">
        <w:t xml:space="preserve">and </w:t>
      </w:r>
      <w:r w:rsidR="00891C0E" w:rsidRPr="005E03DB">
        <w:t xml:space="preserve">seconded by </w:t>
      </w:r>
      <w:r w:rsidR="00C042C5">
        <w:t>Brad</w:t>
      </w:r>
      <w:r w:rsidR="00954CB0">
        <w:t xml:space="preserve"> </w:t>
      </w:r>
      <w:r w:rsidR="00C042C5">
        <w:t>Batton</w:t>
      </w:r>
      <w:r w:rsidR="00891C0E" w:rsidRPr="005E03DB">
        <w:t xml:space="preserve"> vote unanimous.</w:t>
      </w:r>
    </w:p>
    <w:p w14:paraId="63CC3967" w14:textId="77777777" w:rsidR="004B3755" w:rsidRDefault="004B3755" w:rsidP="004B3755">
      <w:pPr>
        <w:pStyle w:val="ListParagraph"/>
        <w:ind w:left="360"/>
      </w:pPr>
    </w:p>
    <w:p w14:paraId="3535BFF9" w14:textId="26054B95" w:rsidR="004B3755" w:rsidRDefault="004B3755" w:rsidP="004B3755">
      <w:pPr>
        <w:pStyle w:val="ListParagraph"/>
        <w:numPr>
          <w:ilvl w:val="0"/>
          <w:numId w:val="3"/>
        </w:numPr>
      </w:pPr>
      <w:r w:rsidRPr="005E03DB">
        <w:t>The add</w:t>
      </w:r>
      <w:r>
        <w:t>er</w:t>
      </w:r>
      <w:r w:rsidRPr="005E03DB">
        <w:t xml:space="preserve">s and remitters for calendar year </w:t>
      </w:r>
      <w:r w:rsidR="00C042C5">
        <w:t>2022</w:t>
      </w:r>
      <w:r w:rsidRPr="005E03DB">
        <w:t xml:space="preserve"> were </w:t>
      </w:r>
      <w:r w:rsidR="00823DED">
        <w:t>re</w:t>
      </w:r>
      <w:r w:rsidRPr="005E03DB">
        <w:t>viewed. (See attached)</w:t>
      </w:r>
    </w:p>
    <w:p w14:paraId="294B149C" w14:textId="2F4E5DB5" w:rsidR="004B3755" w:rsidRDefault="004B3755" w:rsidP="004B3755"/>
    <w:p w14:paraId="6C6DBDB8" w14:textId="56240BAB" w:rsidR="004B3755" w:rsidRDefault="004B3755" w:rsidP="004B3755">
      <w:r>
        <w:t>A</w:t>
      </w:r>
      <w:r w:rsidRPr="005E03DB">
        <w:t xml:space="preserve"> motion was made to adjourn the meeting by </w:t>
      </w:r>
      <w:r w:rsidR="00C042C5">
        <w:t>Brad</w:t>
      </w:r>
      <w:r w:rsidR="00954CB0">
        <w:t xml:space="preserve"> </w:t>
      </w:r>
      <w:r w:rsidR="00C042C5">
        <w:t>Batton</w:t>
      </w:r>
      <w:r w:rsidRPr="005E03DB">
        <w:t xml:space="preserve"> </w:t>
      </w:r>
      <w:r>
        <w:t xml:space="preserve">and </w:t>
      </w:r>
      <w:r w:rsidRPr="005E03DB">
        <w:t xml:space="preserve">seconded by </w:t>
      </w:r>
      <w:r w:rsidR="00C042C5">
        <w:t>Frank</w:t>
      </w:r>
      <w:r w:rsidR="00954CB0">
        <w:t xml:space="preserve"> </w:t>
      </w:r>
      <w:r w:rsidR="00C042C5">
        <w:t>Grafmiller</w:t>
      </w:r>
      <w:r w:rsidRPr="005E03DB">
        <w:t xml:space="preserve"> vote unanimous.</w:t>
      </w:r>
    </w:p>
    <w:p w14:paraId="40A92DC3" w14:textId="354D634A" w:rsidR="004B3755" w:rsidRDefault="004B3755" w:rsidP="004B3755"/>
    <w:p w14:paraId="74E6D25D" w14:textId="0249F02B" w:rsidR="004B3755" w:rsidRDefault="004B3755" w:rsidP="004B3755">
      <w:r w:rsidRPr="005E03DB">
        <w:t>Respectfully submitted,</w:t>
      </w:r>
    </w:p>
    <w:p w14:paraId="698F428D" w14:textId="37F901C4" w:rsidR="004B3755" w:rsidRDefault="004B3755" w:rsidP="004B3755"/>
    <w:p w14:paraId="66C58987" w14:textId="0E893C3E" w:rsidR="004B3755" w:rsidRDefault="004B3755" w:rsidP="004B3755"/>
    <w:p w14:paraId="41D8D264" w14:textId="77777777" w:rsidR="004B3755" w:rsidRDefault="004B3755" w:rsidP="004B3755"/>
    <w:p w14:paraId="2C354588" w14:textId="3459CF56" w:rsidR="004B3755" w:rsidRPr="005E03DB" w:rsidRDefault="00B207B6" w:rsidP="004B3755">
      <w:r>
        <w:t>George Kitzler</w:t>
      </w:r>
    </w:p>
    <w:p w14:paraId="283C4BD0" w14:textId="00486136" w:rsidR="004B3755" w:rsidRDefault="004B3755" w:rsidP="004B3755">
      <w:r w:rsidRPr="005E03DB">
        <w:t>Secretary</w:t>
      </w:r>
      <w:r>
        <w:t xml:space="preserve">, </w:t>
      </w:r>
      <w:r w:rsidR="00B207B6">
        <w:t>Wyandot</w:t>
      </w:r>
      <w:r w:rsidRPr="005E03DB">
        <w:t xml:space="preserve"> County Board of Revision</w:t>
      </w:r>
    </w:p>
    <w:bookmarkEnd w:id="0"/>
    <w:p w14:paraId="0AFB7AA2" w14:textId="5E7EF040" w:rsidR="004B3755" w:rsidRDefault="004B3755" w:rsidP="004B3755"/>
    <w:p w14:paraId="687D440F" w14:textId="28A8F4A1" w:rsidR="00512406" w:rsidRDefault="00512406" w:rsidP="004B3755"/>
    <w:sectPr w:rsidR="00512406" w:rsidSect="00725FB6">
      <w:pgSz w:w="12240" w:h="15840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C644" w14:textId="77777777" w:rsidR="000E3847" w:rsidRDefault="000E3847" w:rsidP="00995400">
      <w:r>
        <w:separator/>
      </w:r>
    </w:p>
  </w:endnote>
  <w:endnote w:type="continuationSeparator" w:id="0">
    <w:p w14:paraId="0B24F501" w14:textId="77777777" w:rsidR="000E3847" w:rsidRDefault="000E3847" w:rsidP="0099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29E4" w14:textId="77777777" w:rsidR="000E3847" w:rsidRDefault="000E3847" w:rsidP="00995400">
      <w:r>
        <w:separator/>
      </w:r>
    </w:p>
  </w:footnote>
  <w:footnote w:type="continuationSeparator" w:id="0">
    <w:p w14:paraId="40DDAB06" w14:textId="77777777" w:rsidR="000E3847" w:rsidRDefault="000E3847" w:rsidP="0099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779"/>
    <w:multiLevelType w:val="hybridMultilevel"/>
    <w:tmpl w:val="D7BCD734"/>
    <w:lvl w:ilvl="0" w:tplc="B04CD6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147A"/>
    <w:multiLevelType w:val="hybridMultilevel"/>
    <w:tmpl w:val="C0B678FC"/>
    <w:lvl w:ilvl="0" w:tplc="3A88F41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1A0A"/>
    <w:multiLevelType w:val="hybridMultilevel"/>
    <w:tmpl w:val="EB9EBEC0"/>
    <w:lvl w:ilvl="0" w:tplc="0BAC0D9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64E8A"/>
    <w:multiLevelType w:val="hybridMultilevel"/>
    <w:tmpl w:val="7A3A6632"/>
    <w:lvl w:ilvl="0" w:tplc="5DEEDE4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F5E13"/>
    <w:multiLevelType w:val="hybridMultilevel"/>
    <w:tmpl w:val="6FDA7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D365F"/>
    <w:multiLevelType w:val="hybridMultilevel"/>
    <w:tmpl w:val="18605F66"/>
    <w:lvl w:ilvl="0" w:tplc="764804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239F"/>
    <w:multiLevelType w:val="hybridMultilevel"/>
    <w:tmpl w:val="6D26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0B0B"/>
    <w:multiLevelType w:val="hybridMultilevel"/>
    <w:tmpl w:val="CA6E7E72"/>
    <w:lvl w:ilvl="0" w:tplc="C5E42F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2067F5"/>
    <w:multiLevelType w:val="hybridMultilevel"/>
    <w:tmpl w:val="D65288E2"/>
    <w:lvl w:ilvl="0" w:tplc="60CCD86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E3B"/>
    <w:multiLevelType w:val="hybridMultilevel"/>
    <w:tmpl w:val="316EAB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D72871"/>
    <w:multiLevelType w:val="hybridMultilevel"/>
    <w:tmpl w:val="60F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90731"/>
    <w:multiLevelType w:val="hybridMultilevel"/>
    <w:tmpl w:val="08142880"/>
    <w:lvl w:ilvl="0" w:tplc="9718037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869E8"/>
    <w:multiLevelType w:val="hybridMultilevel"/>
    <w:tmpl w:val="8482F75A"/>
    <w:lvl w:ilvl="0" w:tplc="6AA003F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B550B"/>
    <w:multiLevelType w:val="hybridMultilevel"/>
    <w:tmpl w:val="9F808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7F57"/>
    <w:multiLevelType w:val="hybridMultilevel"/>
    <w:tmpl w:val="AF4CA700"/>
    <w:lvl w:ilvl="0" w:tplc="CDC483B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94D87"/>
    <w:multiLevelType w:val="hybridMultilevel"/>
    <w:tmpl w:val="F8465F58"/>
    <w:lvl w:ilvl="0" w:tplc="C714D9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D7C52"/>
    <w:multiLevelType w:val="hybridMultilevel"/>
    <w:tmpl w:val="F828D01E"/>
    <w:lvl w:ilvl="0" w:tplc="EEE454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31D2C"/>
    <w:multiLevelType w:val="hybridMultilevel"/>
    <w:tmpl w:val="7A408408"/>
    <w:lvl w:ilvl="0" w:tplc="E99E09C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81E10"/>
    <w:multiLevelType w:val="hybridMultilevel"/>
    <w:tmpl w:val="5B6212DE"/>
    <w:lvl w:ilvl="0" w:tplc="AEE89D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048779">
    <w:abstractNumId w:val="6"/>
  </w:num>
  <w:num w:numId="2" w16cid:durableId="282267354">
    <w:abstractNumId w:val="13"/>
  </w:num>
  <w:num w:numId="3" w16cid:durableId="372192436">
    <w:abstractNumId w:val="4"/>
  </w:num>
  <w:num w:numId="4" w16cid:durableId="602806281">
    <w:abstractNumId w:val="10"/>
  </w:num>
  <w:num w:numId="5" w16cid:durableId="1187060890">
    <w:abstractNumId w:val="2"/>
  </w:num>
  <w:num w:numId="6" w16cid:durableId="442194915">
    <w:abstractNumId w:val="14"/>
  </w:num>
  <w:num w:numId="7" w16cid:durableId="1921015286">
    <w:abstractNumId w:val="16"/>
  </w:num>
  <w:num w:numId="8" w16cid:durableId="1385637183">
    <w:abstractNumId w:val="11"/>
  </w:num>
  <w:num w:numId="9" w16cid:durableId="1445032588">
    <w:abstractNumId w:val="15"/>
  </w:num>
  <w:num w:numId="10" w16cid:durableId="655451482">
    <w:abstractNumId w:val="18"/>
  </w:num>
  <w:num w:numId="11" w16cid:durableId="103161206">
    <w:abstractNumId w:val="17"/>
  </w:num>
  <w:num w:numId="12" w16cid:durableId="1884900836">
    <w:abstractNumId w:val="3"/>
  </w:num>
  <w:num w:numId="13" w16cid:durableId="943422007">
    <w:abstractNumId w:val="1"/>
  </w:num>
  <w:num w:numId="14" w16cid:durableId="68963661">
    <w:abstractNumId w:val="7"/>
  </w:num>
  <w:num w:numId="15" w16cid:durableId="963195670">
    <w:abstractNumId w:val="0"/>
  </w:num>
  <w:num w:numId="16" w16cid:durableId="134643634">
    <w:abstractNumId w:val="5"/>
  </w:num>
  <w:num w:numId="17" w16cid:durableId="353650607">
    <w:abstractNumId w:val="8"/>
  </w:num>
  <w:num w:numId="18" w16cid:durableId="102576046">
    <w:abstractNumId w:val="9"/>
  </w:num>
  <w:num w:numId="19" w16cid:durableId="1800415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3"/>
    <w:rsid w:val="00002309"/>
    <w:rsid w:val="000E3847"/>
    <w:rsid w:val="001473E6"/>
    <w:rsid w:val="00233EEC"/>
    <w:rsid w:val="002F3B94"/>
    <w:rsid w:val="003C5FDC"/>
    <w:rsid w:val="003C7253"/>
    <w:rsid w:val="003D09DB"/>
    <w:rsid w:val="003F326D"/>
    <w:rsid w:val="00480673"/>
    <w:rsid w:val="00493C1D"/>
    <w:rsid w:val="004B3755"/>
    <w:rsid w:val="004C14C9"/>
    <w:rsid w:val="004E22A6"/>
    <w:rsid w:val="00512406"/>
    <w:rsid w:val="005A1888"/>
    <w:rsid w:val="005B2F08"/>
    <w:rsid w:val="00602327"/>
    <w:rsid w:val="00636ECD"/>
    <w:rsid w:val="006A739E"/>
    <w:rsid w:val="00725FB6"/>
    <w:rsid w:val="007C5ECD"/>
    <w:rsid w:val="007E2294"/>
    <w:rsid w:val="007F573A"/>
    <w:rsid w:val="00823DED"/>
    <w:rsid w:val="008262CC"/>
    <w:rsid w:val="00841EF9"/>
    <w:rsid w:val="00891C0E"/>
    <w:rsid w:val="00954CB0"/>
    <w:rsid w:val="009760D2"/>
    <w:rsid w:val="00994FE1"/>
    <w:rsid w:val="00995400"/>
    <w:rsid w:val="009C2B20"/>
    <w:rsid w:val="009D61D9"/>
    <w:rsid w:val="00A748CD"/>
    <w:rsid w:val="00AA439E"/>
    <w:rsid w:val="00AA54AB"/>
    <w:rsid w:val="00AC6F98"/>
    <w:rsid w:val="00B207B6"/>
    <w:rsid w:val="00B36B58"/>
    <w:rsid w:val="00BF4301"/>
    <w:rsid w:val="00BF4898"/>
    <w:rsid w:val="00C042C5"/>
    <w:rsid w:val="00C10107"/>
    <w:rsid w:val="00C20B60"/>
    <w:rsid w:val="00C476A3"/>
    <w:rsid w:val="00C50119"/>
    <w:rsid w:val="00D21AD8"/>
    <w:rsid w:val="00D52DF4"/>
    <w:rsid w:val="00D818BD"/>
    <w:rsid w:val="00D96206"/>
    <w:rsid w:val="00DC0547"/>
    <w:rsid w:val="00DE383B"/>
    <w:rsid w:val="00E35A7C"/>
    <w:rsid w:val="00E36CAB"/>
    <w:rsid w:val="00E509BB"/>
    <w:rsid w:val="00E8406A"/>
    <w:rsid w:val="00F66A1C"/>
    <w:rsid w:val="00F84555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94F30"/>
  <w15:chartTrackingRefBased/>
  <w15:docId w15:val="{B46417E9-542A-4FDE-8214-D4276B1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E1"/>
    <w:pPr>
      <w:spacing w:after="0" w:line="240" w:lineRule="auto"/>
    </w:pPr>
    <w:rPr>
      <w:rFonts w:ascii="Segoe UI Semilight" w:hAnsi="Segoe UI Semi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6D"/>
    <w:pPr>
      <w:keepNext/>
      <w:keepLines/>
      <w:spacing w:before="240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F08"/>
    <w:pPr>
      <w:keepNext/>
      <w:keepLines/>
      <w:spacing w:before="4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26D"/>
    <w:rPr>
      <w:rFonts w:ascii="Palatino Linotype" w:eastAsiaTheme="majorEastAsia" w:hAnsi="Palatino Linotype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F08"/>
    <w:rPr>
      <w:rFonts w:ascii="Palatino Linotype" w:eastAsiaTheme="majorEastAsia" w:hAnsi="Palatino Linotype" w:cstheme="majorBidi"/>
      <w:color w:val="538135" w:themeColor="accent6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0D2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0D2"/>
    <w:rPr>
      <w:rFonts w:ascii="Palatino Linotype" w:hAnsi="Palatino Linotype"/>
      <w:i/>
      <w:iCs/>
      <w:color w:val="538135" w:themeColor="accent6" w:themeShade="BF"/>
    </w:rPr>
  </w:style>
  <w:style w:type="character" w:styleId="IntenseEmphasis">
    <w:name w:val="Intense Emphasis"/>
    <w:basedOn w:val="DefaultParagraphFont"/>
    <w:uiPriority w:val="21"/>
    <w:qFormat/>
    <w:rsid w:val="00636ECD"/>
    <w:rPr>
      <w:i/>
      <w:iCs/>
      <w:color w:val="70AD47" w:themeColor="accent6"/>
    </w:rPr>
  </w:style>
  <w:style w:type="character" w:styleId="IntenseReference">
    <w:name w:val="Intense Reference"/>
    <w:basedOn w:val="DefaultParagraphFont"/>
    <w:uiPriority w:val="32"/>
    <w:qFormat/>
    <w:rsid w:val="00E509BB"/>
    <w:rPr>
      <w:b/>
      <w:bCs/>
      <w:smallCaps/>
      <w:color w:val="70AD47" w:themeColor="accent6"/>
      <w:spacing w:val="5"/>
    </w:rPr>
  </w:style>
  <w:style w:type="paragraph" w:styleId="ListParagraph">
    <w:name w:val="List Paragraph"/>
    <w:basedOn w:val="Normal"/>
    <w:uiPriority w:val="34"/>
    <w:qFormat/>
    <w:rsid w:val="00480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00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99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400"/>
    <w:rPr>
      <w:rFonts w:ascii="Palatino Linotype" w:hAnsi="Palatino Linotype"/>
    </w:rPr>
  </w:style>
  <w:style w:type="character" w:styleId="Hyperlink">
    <w:name w:val="Hyperlink"/>
    <w:basedOn w:val="DefaultParagraphFont"/>
    <w:unhideWhenUsed/>
    <w:rsid w:val="0099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Scarton</dc:creator>
  <cp:keywords/>
  <dc:description/>
  <cp:lastModifiedBy>George Kitzler</cp:lastModifiedBy>
  <cp:revision>5</cp:revision>
  <cp:lastPrinted>2023-02-06T19:59:00Z</cp:lastPrinted>
  <dcterms:created xsi:type="dcterms:W3CDTF">2021-12-06T15:37:00Z</dcterms:created>
  <dcterms:modified xsi:type="dcterms:W3CDTF">2023-02-06T19:59:00Z</dcterms:modified>
</cp:coreProperties>
</file>